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687"/>
        <w:gridCol w:w="5952"/>
      </w:tblGrid>
      <w:tr w:rsidR="00817B64" w:rsidRPr="000068BD" w:rsidTr="00F07E41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7B64" w:rsidRPr="000068BD" w:rsidRDefault="00817B64" w:rsidP="00781242">
            <w:pPr>
              <w:spacing w:before="0"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068BD">
              <w:rPr>
                <w:noProof/>
                <w:sz w:val="20"/>
                <w:szCs w:val="20"/>
              </w:rPr>
              <w:drawing>
                <wp:inline distT="0" distB="0" distL="0" distR="0" wp14:anchorId="68B4997B" wp14:editId="7370F98B">
                  <wp:extent cx="1807845" cy="1097280"/>
                  <wp:effectExtent l="0" t="0" r="0" b="0"/>
                  <wp:docPr id="112" name="Kép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7B64" w:rsidRPr="000068BD" w:rsidRDefault="00817B64" w:rsidP="00781242">
            <w:pPr>
              <w:pStyle w:val="rlapcm"/>
              <w:keepNext w:val="0"/>
              <w:pageBreakBefore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8BD">
              <w:rPr>
                <w:rFonts w:ascii="Times New Roman" w:hAnsi="Times New Roman" w:cs="Times New Roman"/>
                <w:sz w:val="20"/>
                <w:szCs w:val="20"/>
              </w:rPr>
              <w:t>Képző szervezeti engedély kérelem</w:t>
            </w:r>
          </w:p>
          <w:p w:rsidR="00817B64" w:rsidRPr="000068BD" w:rsidRDefault="00817B64" w:rsidP="00781242">
            <w:pPr>
              <w:pStyle w:val="jogszablyihivatkozsacmben"/>
              <w:keepNext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0068BD">
              <w:rPr>
                <w:rFonts w:ascii="Times New Roman" w:hAnsi="Times New Roman" w:cs="Times New Roman"/>
                <w:szCs w:val="20"/>
              </w:rPr>
              <w:t>Az 53/2016. NFM rendelet 11. melléklete szerint</w:t>
            </w:r>
          </w:p>
        </w:tc>
      </w:tr>
      <w:tr w:rsidR="00817B64" w:rsidRPr="000068BD" w:rsidTr="00F07E41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7B64" w:rsidRPr="000068BD" w:rsidRDefault="00817B64" w:rsidP="00781242">
            <w:pPr>
              <w:spacing w:before="0" w:after="0" w:line="240" w:lineRule="auto"/>
              <w:ind w:left="113" w:right="113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7B64" w:rsidRPr="000068BD" w:rsidRDefault="00817B64" w:rsidP="00781242">
            <w:pPr>
              <w:pStyle w:val="rlapcm"/>
              <w:keepNext w:val="0"/>
              <w:pageBreakBefore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Style w:val="Listaszerbekezds"/>
              <w:numPr>
                <w:ilvl w:val="0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Szervezeti adatok</w:t>
            </w:r>
          </w:p>
        </w:tc>
        <w:tc>
          <w:tcPr>
            <w:tcW w:w="5952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Bejegyzett név:</w:t>
            </w:r>
            <w:bookmarkStart w:id="0" w:name="30j0zll" w:colFirst="0" w:colLast="0"/>
            <w:bookmarkEnd w:id="0"/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Kereskedelmi név (ha különbözik)</w:t>
            </w:r>
            <w:bookmarkStart w:id="1" w:name="1fob9te" w:colFirst="0" w:colLast="0"/>
            <w:bookmarkEnd w:id="1"/>
            <w:r w:rsidRPr="000068BD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A szervezet felelős vezetője</w:t>
            </w:r>
            <w:bookmarkStart w:id="2" w:name="3znysh7" w:colFirst="0" w:colLast="0"/>
            <w:bookmarkEnd w:id="2"/>
            <w:r w:rsidRPr="000068BD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Szervezet bejegyzett székhelye: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Irányítószám: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Ország, város: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Közterület: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Házszám: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Levelezési cím: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Irányítószám: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Ország, város: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Közterület: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Házszám: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Számlázási adatok: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Számlázási név: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Irányítószám: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Ország, város: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Közterület: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Házszám: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Telefonszám:</w:t>
            </w:r>
            <w:bookmarkStart w:id="3" w:name="1t3h5sf" w:colFirst="0" w:colLast="0"/>
            <w:bookmarkEnd w:id="3"/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E-mail: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Fax: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Honlap: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Szervezet képzési engedélyének száma (módosítás esetén):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0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Képző szervezeti engedély kérelem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  <w:tab w:val="left" w:pos="382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rFonts w:eastAsia="MS Gothic"/>
                <w:sz w:val="20"/>
                <w:szCs w:val="20"/>
              </w:rPr>
              <w:t xml:space="preserve"> első kiadás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rFonts w:eastAsia="MS Gothic"/>
                <w:sz w:val="20"/>
                <w:szCs w:val="20"/>
              </w:rPr>
              <w:t xml:space="preserve"> módosítás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  <w:tab w:val="left" w:pos="382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Módosítás esetén a változások rövid leírása:</w:t>
            </w:r>
          </w:p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A szervezetben folytatandó képzések: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Képzésvezető (HT)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Neve: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Születési hely, idő: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Szakszolgálati engedély típusa, száma: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Teljes vagy részmunkaidőben foglalkoztatott: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Oktatók: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tcBorders>
              <w:bottom w:val="single" w:sz="12" w:space="0" w:color="auto"/>
            </w:tcBorders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Repülőterek: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pageBreakBefore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ageBreakBefore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Oktatási létesítmények (repülésüzemi szoba, elméleti tanterem, stb.):</w:t>
            </w:r>
            <w:r w:rsidRPr="000068BD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Repülés-szimulációs oktató eszközök (FSTD-k):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Oktatásra használt légijárművek: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Kézikönyvek: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0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kérelmező nyilatkozata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A fenti adatoknak megfelelően az 53/2016. (XII. 16.) NFM rendelet 11. Melléklete alapján kérem a hatóságot, hogy szervezetem számára képzési szervezeti engedélyt adjon ki, módosítsa a korábbi képzési szervezeti engedélyemet vagy hagyja jóvá a képzési szervezetemben tervezett változtatást.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Kijelentem, hogy a fenti pontokban megadott információk a valóságnak megfelelnek, továbbá vállalom, hogy a képzést a vonatkozó jogszabályokban meghatározott követelményeknek megfelelően végezzük.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Tudomásul veszem, hogy nem teljes körűen kitöltött kérelem vagy hiányosan csatolt dokumentumok esetén a hatóság hiánypótlási felszólítással bekéri a hiányos adatokat vagy dokumentumokat.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A kérelem kitöltésekor ismertem és megértettem az 53/2016. (XII. 16.) NFM rendelet vonatkozó követelményeit és ennek megfelelően csatoltam a szükséges dokumentumokat a kérelemhez.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Tudatában vagyok, hogy valótlan adatok közlése esetén a kérelem elutasításra kerülhet.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640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640"/>
              </w:tabs>
              <w:spacing w:before="20" w:after="20" w:line="240" w:lineRule="auto"/>
              <w:ind w:left="113" w:right="113"/>
              <w:jc w:val="center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______________________________________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20"/>
                <w:tab w:val="center" w:pos="6660"/>
              </w:tabs>
              <w:spacing w:before="20" w:after="20" w:line="240" w:lineRule="auto"/>
              <w:ind w:left="113" w:right="113"/>
              <w:jc w:val="center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Kelt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jc w:val="center"/>
              <w:rPr>
                <w:rFonts w:eastAsia="Arial"/>
                <w:sz w:val="20"/>
                <w:szCs w:val="20"/>
              </w:rPr>
            </w:pP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640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__________________________________</w:t>
            </w:r>
            <w:r w:rsidRPr="000068BD">
              <w:rPr>
                <w:rFonts w:eastAsia="Arial"/>
                <w:sz w:val="20"/>
                <w:szCs w:val="20"/>
              </w:rPr>
              <w:tab/>
              <w:t>__________________________________________</w:t>
            </w:r>
          </w:p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20"/>
                <w:tab w:val="center" w:pos="6660"/>
              </w:tabs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ab/>
              <w:t>Név</w:t>
            </w:r>
            <w:r w:rsidRPr="000068BD">
              <w:rPr>
                <w:rFonts w:eastAsia="Arial"/>
                <w:sz w:val="20"/>
                <w:szCs w:val="20"/>
              </w:rPr>
              <w:tab/>
              <w:t>Aláírás</w:t>
            </w:r>
          </w:p>
          <w:p w:rsidR="00817B64" w:rsidRPr="000068BD" w:rsidRDefault="00817B64" w:rsidP="00781242">
            <w:pPr>
              <w:spacing w:before="20" w:after="20" w:line="240" w:lineRule="auto"/>
              <w:ind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0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Befizetett eljárási díj</w:t>
            </w:r>
          </w:p>
        </w:tc>
      </w:tr>
      <w:tr w:rsidR="00817B64" w:rsidRPr="000068BD" w:rsidTr="00F07E41">
        <w:trPr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17B64" w:rsidRPr="000068BD" w:rsidRDefault="00817B64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7B64" w:rsidRPr="000068BD" w:rsidTr="00F07E41">
        <w:trPr>
          <w:trHeight w:val="255"/>
          <w:jc w:val="center"/>
        </w:trPr>
        <w:tc>
          <w:tcPr>
            <w:tcW w:w="567" w:type="dxa"/>
            <w:vMerge w:val="restart"/>
          </w:tcPr>
          <w:p w:rsidR="00817B64" w:rsidRPr="000068BD" w:rsidRDefault="00817B64" w:rsidP="00781242">
            <w:pPr>
              <w:pStyle w:val="Listaszerbekezds"/>
              <w:numPr>
                <w:ilvl w:val="0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Közlemény a hatóságnak:</w:t>
            </w:r>
          </w:p>
        </w:tc>
      </w:tr>
      <w:tr w:rsidR="00817B64" w:rsidRPr="000068BD" w:rsidTr="00F07E41">
        <w:trPr>
          <w:trHeight w:val="255"/>
          <w:jc w:val="center"/>
        </w:trPr>
        <w:tc>
          <w:tcPr>
            <w:tcW w:w="567" w:type="dxa"/>
            <w:vMerge/>
          </w:tcPr>
          <w:p w:rsidR="00817B64" w:rsidRPr="000068BD" w:rsidRDefault="00817B64" w:rsidP="00781242">
            <w:pPr>
              <w:pStyle w:val="Listaszerbekezds"/>
              <w:numPr>
                <w:ilvl w:val="0"/>
                <w:numId w:val="2"/>
              </w:numPr>
              <w:spacing w:before="20" w:after="20" w:line="240" w:lineRule="auto"/>
              <w:ind w:right="113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17B64" w:rsidRPr="000068BD" w:rsidRDefault="00817B64" w:rsidP="0078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13" w:right="113"/>
              <w:rPr>
                <w:rFonts w:eastAsia="Arial"/>
                <w:b/>
                <w:sz w:val="20"/>
                <w:szCs w:val="20"/>
              </w:rPr>
            </w:pPr>
          </w:p>
        </w:tc>
      </w:tr>
    </w:tbl>
    <w:p w:rsidR="00817B64" w:rsidRPr="000068BD" w:rsidRDefault="00817B64" w:rsidP="00817B64">
      <w:pPr>
        <w:pageBreakBefore/>
        <w:spacing w:line="240" w:lineRule="auto"/>
        <w:jc w:val="center"/>
        <w:rPr>
          <w:b/>
          <w:sz w:val="20"/>
          <w:szCs w:val="20"/>
        </w:rPr>
      </w:pPr>
      <w:r w:rsidRPr="000068BD">
        <w:rPr>
          <w:rFonts w:eastAsia="Arial"/>
          <w:b/>
          <w:sz w:val="20"/>
          <w:szCs w:val="20"/>
          <w:lang w:eastAsia="en-US"/>
        </w:rPr>
        <w:lastRenderedPageBreak/>
        <w:t>Kitöltési útmutató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1.4, 1.5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 levelezési vagy számlázási címet csak akkor kell megadni, ha különbözik a székhelytől.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Módosítás esetén csak azokat a részeket kell kitölteni a kérelem űrlapon, amelyet érint a módosítás.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 képzések felsorolásánál használja az 53/2016 NFM rendelet szerinti elnevezéseket és rövidítéseket és valamennyi engedélyeztetni kívánt képzést sorolja fel.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oktatók kézikönyvekben elhelyezett listájának hivatkozását, mely minimum a következőket tartalmazza: név, cím, telefonszám, szakszolgálati engedély típusa és száma, továbbá mely képzésekben vesz részt.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 repülőterek kézikönyvekben elhelyezett listájának hivatkozását, mely minimum a következőket tartalmazza: elnevezés, cím, azonosító kód, repülőtér üzemben tartójának neve, továbbá, hogy mely képzésben használja.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oktatási létesítmények kézikönyvekben elhelyezett leírásának hivatkozását, mely minimum a következőket tartalmazza: megnevezés, cím, létesítmény leírása, felszereltsége, saját tulajdonú vagy bérelt, továbbá, hogy mely képzésben használja.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alkalmazott oktatóeszközök (FSTD-k) kézikönyvekben elhelyezett listájának hivatkozását. A lista minimum tartalmazza az oktatóeszköz nevét, minősítő bizonyítvány számát, elhelyezését, továbbá, hogy mely képzésben használja.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oktatásra használt légijárművek kézikönyvekben elhelyezett listájának hivatkozását. A lista minimum tartalmazza a légijármű típusát, lajstromjelét, légialkalmassági bizonyítvány kategóriáját, bejegyzett tulajdonosát, biztosítás adatait, üzemben tartóját, továbbá, hogy mely képzésben használja.</w:t>
            </w:r>
          </w:p>
        </w:tc>
      </w:tr>
      <w:tr w:rsidR="00817B64" w:rsidRPr="000068BD" w:rsidTr="00781242">
        <w:trPr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Sorolja fel cím szerint a csatolt kézikönyveket (képzési kézikönyv, üzemeltetési kézikönyv)</w:t>
            </w:r>
          </w:p>
        </w:tc>
      </w:tr>
      <w:tr w:rsidR="00817B64" w:rsidRPr="000068BD" w:rsidTr="00781242">
        <w:trPr>
          <w:trHeight w:val="286"/>
          <w:jc w:val="center"/>
        </w:trPr>
        <w:tc>
          <w:tcPr>
            <w:tcW w:w="993" w:type="dxa"/>
          </w:tcPr>
          <w:p w:rsidR="00817B64" w:rsidRPr="000068BD" w:rsidRDefault="00817B64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213" w:type="dxa"/>
            <w:shd w:val="clear" w:color="auto" w:fill="auto"/>
          </w:tcPr>
          <w:p w:rsidR="00817B64" w:rsidRPr="000068BD" w:rsidRDefault="00817B64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 felelős vezetőnek kell aláírnia a megfelelő helyen.</w:t>
            </w:r>
          </w:p>
        </w:tc>
      </w:tr>
    </w:tbl>
    <w:p w:rsidR="00817B64" w:rsidRPr="000068BD" w:rsidRDefault="00817B64" w:rsidP="00817B64">
      <w:pPr>
        <w:spacing w:line="240" w:lineRule="auto"/>
        <w:rPr>
          <w:sz w:val="20"/>
          <w:szCs w:val="20"/>
        </w:rPr>
      </w:pPr>
      <w:bookmarkStart w:id="4" w:name="_GoBack"/>
      <w:bookmarkEnd w:id="4"/>
    </w:p>
    <w:sectPr w:rsidR="00817B64" w:rsidRPr="000068BD" w:rsidSect="00F07E41">
      <w:footerReference w:type="default" r:id="rId8"/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41" w:rsidRDefault="00F07E41" w:rsidP="00F07E41">
      <w:pPr>
        <w:spacing w:before="0" w:after="0" w:line="240" w:lineRule="auto"/>
      </w:pPr>
      <w:r>
        <w:separator/>
      </w:r>
    </w:p>
  </w:endnote>
  <w:endnote w:type="continuationSeparator" w:id="0">
    <w:p w:rsidR="00F07E41" w:rsidRDefault="00F07E41" w:rsidP="00F07E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1" w:rsidRPr="001165EA" w:rsidRDefault="00F07E41" w:rsidP="00F07E41">
    <w:pPr>
      <w:pStyle w:val="Lblc"/>
      <w:tabs>
        <w:tab w:val="clear" w:pos="9072"/>
        <w:tab w:val="center" w:pos="4536"/>
        <w:tab w:val="right" w:pos="9356"/>
      </w:tabs>
      <w:jc w:val="right"/>
      <w:rPr>
        <w:rFonts w:ascii="Times New Roman" w:hAnsi="Times New Roman" w:cs="Times New Roman"/>
      </w:rPr>
    </w:pPr>
    <w:r>
      <w:tab/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PAGE   \* MERGEFORMAT </w:instrText>
    </w:r>
    <w:r w:rsidRPr="0087464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874644">
      <w:rPr>
        <w:rFonts w:ascii="Times New Roman" w:hAnsi="Times New Roman" w:cs="Times New Roman"/>
      </w:rPr>
      <w:fldChar w:fldCharType="end"/>
    </w:r>
    <w:r w:rsidRPr="00874644">
      <w:rPr>
        <w:rFonts w:ascii="Times New Roman" w:hAnsi="Times New Roman" w:cs="Times New Roman"/>
      </w:rPr>
      <w:t>/</w:t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NUMPAGES   \* MERGEFORMAT </w:instrText>
    </w:r>
    <w:r w:rsidRPr="0087464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874644">
      <w:rPr>
        <w:rFonts w:ascii="Times New Roman" w:hAnsi="Times New Roman" w:cs="Times New Roman"/>
      </w:rPr>
      <w:fldChar w:fldCharType="end"/>
    </w:r>
    <w:r>
      <w:tab/>
    </w:r>
    <w:r w:rsidRPr="001165EA">
      <w:rPr>
        <w:rFonts w:ascii="Times New Roman" w:hAnsi="Times New Roman" w:cs="Times New Roman"/>
      </w:rPr>
      <w:t>LSZH Form NPTO-01/HU Rev.03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41" w:rsidRDefault="00F07E41" w:rsidP="00F07E41">
      <w:pPr>
        <w:spacing w:before="0" w:after="0" w:line="240" w:lineRule="auto"/>
      </w:pPr>
      <w:r>
        <w:separator/>
      </w:r>
    </w:p>
  </w:footnote>
  <w:footnote w:type="continuationSeparator" w:id="0">
    <w:p w:rsidR="00F07E41" w:rsidRDefault="00F07E41" w:rsidP="00F07E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6E18"/>
    <w:multiLevelType w:val="multilevel"/>
    <w:tmpl w:val="E8F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19C3CCF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0E"/>
    <w:rsid w:val="00582CA1"/>
    <w:rsid w:val="00817B64"/>
    <w:rsid w:val="00B4250E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51460-29F9-448C-99F8-4CDB9E9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17B64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817B64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817B64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817B64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817B64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817B64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817B6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7B6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7B6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7B6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7B64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17B6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7B64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7B6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7B64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817B64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7B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7B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7B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817B64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817B64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817B64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817B64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817B64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817B64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817B64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F07E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7E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7E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7E4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3493</Characters>
  <Application>Microsoft Office Word</Application>
  <DocSecurity>0</DocSecurity>
  <Lines>29</Lines>
  <Paragraphs>7</Paragraphs>
  <ScaleCrop>false</ScaleCrop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Pablo Eduardo</dc:creator>
  <cp:keywords/>
  <dc:description/>
  <cp:lastModifiedBy>Patyi Balázs</cp:lastModifiedBy>
  <cp:revision>3</cp:revision>
  <dcterms:created xsi:type="dcterms:W3CDTF">2022-10-10T13:04:00Z</dcterms:created>
  <dcterms:modified xsi:type="dcterms:W3CDTF">2022-10-11T13:15:00Z</dcterms:modified>
</cp:coreProperties>
</file>