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E9C57" w14:textId="77777777" w:rsidR="007D4850" w:rsidRDefault="007D4850" w:rsidP="00080D22">
      <w:pPr>
        <w:spacing w:before="0" w:line="276" w:lineRule="auto"/>
        <w:jc w:val="center"/>
        <w:rPr>
          <w:rFonts w:ascii="Times New Roman" w:hAnsi="Times New Roman"/>
          <w:smallCaps/>
          <w:noProof w:val="0"/>
          <w:color w:val="989898"/>
        </w:rPr>
      </w:pPr>
      <w:r w:rsidRPr="00BE6E2C">
        <w:rPr>
          <w:lang w:eastAsia="hu-HU"/>
        </w:rPr>
        <w:drawing>
          <wp:inline distT="0" distB="0" distL="0" distR="0" wp14:anchorId="1F12C497" wp14:editId="2E0C8483">
            <wp:extent cx="5743575" cy="6572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3"/>
                    <a:stretch/>
                  </pic:blipFill>
                  <pic:spPr bwMode="auto">
                    <a:xfrm>
                      <a:off x="0" y="0"/>
                      <a:ext cx="574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095BC" w14:textId="77777777" w:rsidR="007D4850" w:rsidRPr="00571BF6" w:rsidRDefault="007D4850" w:rsidP="00080D22">
      <w:pPr>
        <w:pStyle w:val="Cmsor1"/>
        <w:rPr>
          <w:noProof w:val="0"/>
        </w:rPr>
      </w:pPr>
      <w:r w:rsidRPr="009D7D58">
        <w:rPr>
          <w:noProof w:val="0"/>
        </w:rPr>
        <w:t xml:space="preserve">Építési és </w:t>
      </w:r>
      <w:r w:rsidRPr="00571BF6">
        <w:rPr>
          <w:noProof w:val="0"/>
        </w:rPr>
        <w:t>Közlekedési Minisztérium</w:t>
      </w:r>
    </w:p>
    <w:p w14:paraId="657FD5E6" w14:textId="77777777" w:rsidR="00C32521" w:rsidRDefault="00C32521" w:rsidP="00080D22">
      <w:pPr>
        <w:spacing w:line="276" w:lineRule="auto"/>
        <w:jc w:val="center"/>
        <w:rPr>
          <w:b/>
        </w:rPr>
      </w:pPr>
    </w:p>
    <w:p w14:paraId="24742870" w14:textId="3A7957EC" w:rsidR="005E46A0" w:rsidRDefault="00C32521" w:rsidP="00080D22">
      <w:pPr>
        <w:spacing w:line="276" w:lineRule="auto"/>
        <w:jc w:val="center"/>
        <w:rPr>
          <w:b/>
        </w:rPr>
      </w:pPr>
      <w:r>
        <w:rPr>
          <w:b/>
        </w:rPr>
        <w:t>Útmutató a repülőterek féléves forgalmi adat</w:t>
      </w:r>
      <w:r w:rsidR="00C1624E">
        <w:rPr>
          <w:b/>
        </w:rPr>
        <w:t>ainak</w:t>
      </w:r>
      <w:r>
        <w:rPr>
          <w:b/>
        </w:rPr>
        <w:t xml:space="preserve"> nyilvántartásához</w:t>
      </w:r>
    </w:p>
    <w:p w14:paraId="743DC80C" w14:textId="77777777" w:rsidR="00C32521" w:rsidRDefault="00C32521" w:rsidP="00080D22">
      <w:pPr>
        <w:spacing w:line="276" w:lineRule="auto"/>
        <w:jc w:val="center"/>
        <w:rPr>
          <w:b/>
        </w:rPr>
      </w:pPr>
    </w:p>
    <w:p w14:paraId="085CAA27" w14:textId="09B61592" w:rsidR="00C32521" w:rsidRDefault="00C32521" w:rsidP="006F0571">
      <w:pPr>
        <w:spacing w:before="0" w:line="276" w:lineRule="auto"/>
      </w:pPr>
      <w:r w:rsidRPr="00C32521">
        <w:rPr>
          <w:bCs/>
        </w:rPr>
        <w:t xml:space="preserve">A légiközlekedésről szóló </w:t>
      </w:r>
      <w:hyperlink r:id="rId9" w:history="1">
        <w:r w:rsidRPr="00C32521">
          <w:rPr>
            <w:rStyle w:val="Hiperhivatkozs"/>
            <w:bCs/>
            <w:color w:val="auto"/>
            <w:u w:val="none"/>
          </w:rPr>
          <w:t>1995. évi XCVII. törvény</w:t>
        </w:r>
      </w:hyperlink>
      <w:r w:rsidRPr="00C32521">
        <w:rPr>
          <w:bCs/>
        </w:rPr>
        <w:t xml:space="preserve"> végrehajtásáról szóló 141/1995. (XI. 30.) Korm. rendelet</w:t>
      </w:r>
      <w:r>
        <w:rPr>
          <w:bCs/>
        </w:rPr>
        <w:t xml:space="preserve"> </w:t>
      </w:r>
      <w:r>
        <w:t>20/B.</w:t>
      </w:r>
      <w:r w:rsidR="00C1624E">
        <w:rPr>
          <w:rFonts w:ascii="Times New Roman" w:hAnsi="Times New Roman"/>
        </w:rPr>
        <w:t xml:space="preserve"> </w:t>
      </w:r>
      <w:r>
        <w:rPr>
          <w:rFonts w:cs="Book Antiqua"/>
        </w:rPr>
        <w:t>§</w:t>
      </w:r>
      <w:r>
        <w:t xml:space="preserve"> szerint:</w:t>
      </w:r>
    </w:p>
    <w:p w14:paraId="386211D0" w14:textId="71044FF6" w:rsidR="00C32521" w:rsidRPr="00C32521" w:rsidRDefault="006F0571" w:rsidP="006F0571">
      <w:pPr>
        <w:spacing w:before="0" w:line="276" w:lineRule="auto"/>
        <w:rPr>
          <w:bCs/>
        </w:rPr>
      </w:pPr>
      <w:r>
        <w:t>„</w:t>
      </w:r>
      <w:r w:rsidR="00C32521">
        <w:t>(1) Az (EU) 2018/1139 parlamenti a tan</w:t>
      </w:r>
      <w:r w:rsidR="00C32521">
        <w:rPr>
          <w:rFonts w:cs="Book Antiqua"/>
        </w:rPr>
        <w:t>á</w:t>
      </w:r>
      <w:r w:rsidR="00C32521">
        <w:t>csi rendelet hat</w:t>
      </w:r>
      <w:r w:rsidR="00C32521">
        <w:rPr>
          <w:rFonts w:cs="Book Antiqua"/>
        </w:rPr>
        <w:t>á</w:t>
      </w:r>
      <w:r w:rsidR="00C32521">
        <w:t>lya al</w:t>
      </w:r>
      <w:r w:rsidR="00C32521">
        <w:rPr>
          <w:rFonts w:cs="Book Antiqua"/>
        </w:rPr>
        <w:t>á</w:t>
      </w:r>
      <w:r w:rsidR="00C32521">
        <w:t xml:space="preserve"> tartoz</w:t>
      </w:r>
      <w:r w:rsidR="00C32521">
        <w:rPr>
          <w:rFonts w:cs="Book Antiqua"/>
        </w:rPr>
        <w:t>ó</w:t>
      </w:r>
      <w:r w:rsidR="00C32521">
        <w:t xml:space="preserve">, </w:t>
      </w:r>
      <w:r w:rsidR="00C32521">
        <w:rPr>
          <w:rFonts w:cs="Book Antiqua"/>
        </w:rPr>
        <w:t>é</w:t>
      </w:r>
      <w:r w:rsidR="00C32521">
        <w:t>s annak hatálya alá nem tartozó repülőtér – ide nem értve az állami repülések céljára szolgáló és a közös felhasználású repülőtereket – üzembentartója az Lt. 50/A. § (2) bekezdés a) és e) pontjában foglaltakkal összhangban a repülőtér induló és érkező forgalmáról nyilvántartást vezet.</w:t>
      </w:r>
    </w:p>
    <w:p w14:paraId="25522E0F" w14:textId="315A6CCE" w:rsidR="00C32521" w:rsidRDefault="00EA3E32" w:rsidP="006F0571">
      <w:pPr>
        <w:spacing w:before="0" w:line="276" w:lineRule="auto"/>
      </w:pPr>
      <w:r>
        <w:t xml:space="preserve"> (2) </w:t>
      </w:r>
      <w:r w:rsidR="00C32521">
        <w:t>Az (1) bekezdésben meghatározott nyilvántartás a motoros és nem motoros légjárművekről elkülönítetten és havi bontásban, a légiközlekedési hatóság honlapján közzétett dokumentum felhasználásával tartalmazza:</w:t>
      </w:r>
    </w:p>
    <w:p w14:paraId="5CBDB297" w14:textId="77777777" w:rsidR="00C32521" w:rsidRDefault="00C32521" w:rsidP="006F0571">
      <w:pPr>
        <w:spacing w:before="0" w:line="276" w:lineRule="auto"/>
      </w:pPr>
      <w:r>
        <w:t xml:space="preserve"> a) a légijármű lajstrom jelét vagy azonosító jelzését;</w:t>
      </w:r>
    </w:p>
    <w:p w14:paraId="74792D15" w14:textId="77777777" w:rsidR="00C32521" w:rsidRDefault="00C32521" w:rsidP="006F0571">
      <w:pPr>
        <w:spacing w:before="0" w:line="276" w:lineRule="auto"/>
      </w:pPr>
      <w:r>
        <w:t xml:space="preserve"> b) a leszállás időpontját;</w:t>
      </w:r>
    </w:p>
    <w:p w14:paraId="67C383D9" w14:textId="77777777" w:rsidR="00C32521" w:rsidRDefault="00C32521" w:rsidP="006F0571">
      <w:pPr>
        <w:spacing w:before="0" w:line="276" w:lineRule="auto"/>
      </w:pPr>
      <w:r>
        <w:t xml:space="preserve"> c) a felszállás időpontját.</w:t>
      </w:r>
    </w:p>
    <w:p w14:paraId="1E36556D" w14:textId="7AC22092" w:rsidR="00C42C2C" w:rsidRDefault="00C1624E" w:rsidP="006F0571">
      <w:pPr>
        <w:spacing w:before="0" w:line="276" w:lineRule="auto"/>
      </w:pPr>
      <w:r>
        <w:t xml:space="preserve"> (3) </w:t>
      </w:r>
      <w:r w:rsidR="00C32521">
        <w:t>Az (1) bekezdésben meghatározott nyilvántartást a repülőtér üzembentartója minden tárgyi félévet követő hónap utolsó napjáig, a légiközlekedési hatóság honlapján közzétett dokumentum felhasználásával megküldi a légiközlekedési hatóságnak.</w:t>
      </w:r>
      <w:r w:rsidR="006F0571">
        <w:t>”</w:t>
      </w:r>
    </w:p>
    <w:p w14:paraId="046879FA" w14:textId="77777777" w:rsidR="006F0571" w:rsidRDefault="006F0571" w:rsidP="006F0571">
      <w:pPr>
        <w:spacing w:before="0" w:line="276" w:lineRule="auto"/>
      </w:pPr>
    </w:p>
    <w:p w14:paraId="510F26CA" w14:textId="3D117FB3" w:rsidR="00D67829" w:rsidRDefault="00D67829" w:rsidP="006F0571">
      <w:pPr>
        <w:spacing w:before="0" w:line="276" w:lineRule="auto"/>
      </w:pPr>
      <w:r>
        <w:t>A Légiközlekedési Hatóság honlapján közzétett táblázat használatához az alábbi magyarázat szolgál:</w:t>
      </w:r>
    </w:p>
    <w:p w14:paraId="2299A095" w14:textId="64D0ADFA" w:rsidR="00C32521" w:rsidRDefault="00C32521" w:rsidP="006F0571">
      <w:pPr>
        <w:spacing w:before="0" w:line="276" w:lineRule="auto"/>
        <w:ind w:left="2977" w:hanging="2977"/>
      </w:pPr>
      <w:r>
        <w:t xml:space="preserve">1. </w:t>
      </w:r>
      <w:r w:rsidRPr="00D67829">
        <w:rPr>
          <w:b/>
        </w:rPr>
        <w:t>Repülőtér megnevezése:</w:t>
      </w:r>
      <w:r>
        <w:t xml:space="preserve"> Ide kell beírni a repülőtér üzembentartási engedélyében </w:t>
      </w:r>
      <w:r w:rsidR="00C1624E">
        <w:t>t</w:t>
      </w:r>
      <w:r>
        <w:t>alálható repülőtér nevét.</w:t>
      </w:r>
    </w:p>
    <w:p w14:paraId="4A416366" w14:textId="30399DD5" w:rsidR="00C32521" w:rsidRDefault="00C32521" w:rsidP="006F0571">
      <w:pPr>
        <w:spacing w:before="0" w:line="276" w:lineRule="auto"/>
        <w:ind w:left="2977" w:hanging="2977"/>
      </w:pPr>
      <w:r>
        <w:t xml:space="preserve">2. </w:t>
      </w:r>
      <w:r w:rsidRPr="00D67829">
        <w:rPr>
          <w:b/>
        </w:rPr>
        <w:t>Évszám I. félév/II. félév:</w:t>
      </w:r>
      <w:r>
        <w:t xml:space="preserve"> Ebbe a cellába rögzítendő a tárgyév és a félév, amelynek a</w:t>
      </w:r>
      <w:r w:rsidR="00D67829">
        <w:t xml:space="preserve"> </w:t>
      </w:r>
      <w:r w:rsidR="00C1624E">
        <w:t>f</w:t>
      </w:r>
      <w:r>
        <w:t>orglami adatait felvezetik.</w:t>
      </w:r>
    </w:p>
    <w:p w14:paraId="70C6664E" w14:textId="242FE065" w:rsidR="00C32521" w:rsidRDefault="00C32521" w:rsidP="006F0571">
      <w:pPr>
        <w:spacing w:before="0" w:line="276" w:lineRule="auto"/>
        <w:ind w:left="709" w:hanging="709"/>
      </w:pPr>
      <w:r>
        <w:t xml:space="preserve">3. </w:t>
      </w:r>
      <w:r w:rsidR="006F0571">
        <w:rPr>
          <w:b/>
        </w:rPr>
        <w:t>É</w:t>
      </w:r>
      <w:r w:rsidR="00044D35" w:rsidRPr="00D67829">
        <w:rPr>
          <w:b/>
        </w:rPr>
        <w:t>v/hónap/nap:</w:t>
      </w:r>
      <w:r w:rsidR="00044D35">
        <w:t xml:space="preserve"> Az a nap amelyiken a műveletet végezték a reptéren</w:t>
      </w:r>
      <w:r w:rsidR="00F97828">
        <w:t xml:space="preserve"> dátum szerint</w:t>
      </w:r>
      <w:r w:rsidR="00044D35">
        <w:t>.</w:t>
      </w:r>
    </w:p>
    <w:p w14:paraId="67B5E4A9" w14:textId="6E51FD52" w:rsidR="00044D35" w:rsidRDefault="00044D35" w:rsidP="006F0571">
      <w:pPr>
        <w:spacing w:before="0" w:line="276" w:lineRule="auto"/>
        <w:ind w:left="3232" w:hanging="3232"/>
      </w:pPr>
      <w:r>
        <w:t xml:space="preserve">4. </w:t>
      </w:r>
      <w:r w:rsidRPr="00D67829">
        <w:rPr>
          <w:b/>
        </w:rPr>
        <w:t>Felszállás időpontja (LT):</w:t>
      </w:r>
      <w:r>
        <w:t xml:space="preserve"> </w:t>
      </w:r>
      <w:r w:rsidR="001D1386">
        <w:t>A légijármű repülőtérről indulásának</w:t>
      </w:r>
      <w:r w:rsidR="00D67829">
        <w:t xml:space="preserve"> helyi idő szerinti</w:t>
      </w:r>
      <w:r w:rsidR="001D1386">
        <w:t xml:space="preserve"> időpontja.</w:t>
      </w:r>
    </w:p>
    <w:p w14:paraId="1D33D569" w14:textId="333F3BC1" w:rsidR="00044D35" w:rsidRDefault="00044D35" w:rsidP="006F0571">
      <w:pPr>
        <w:spacing w:before="0" w:line="276" w:lineRule="auto"/>
        <w:ind w:left="3261" w:hanging="3261"/>
      </w:pPr>
      <w:r>
        <w:t xml:space="preserve">5. </w:t>
      </w:r>
      <w:r w:rsidRPr="00D67829">
        <w:rPr>
          <w:b/>
        </w:rPr>
        <w:t>Leszállás időpontja (LT):</w:t>
      </w:r>
      <w:r w:rsidR="001D1386">
        <w:t xml:space="preserve"> A légijármű repülőtérre érkzésének </w:t>
      </w:r>
      <w:r w:rsidR="00D67829">
        <w:t xml:space="preserve">helyi idő szerinti </w:t>
      </w:r>
      <w:r w:rsidR="001D1386">
        <w:t>időpontja.</w:t>
      </w:r>
    </w:p>
    <w:p w14:paraId="6F9417E1" w14:textId="54DA3500" w:rsidR="00044D35" w:rsidRDefault="00044D35" w:rsidP="006F0571">
      <w:pPr>
        <w:spacing w:before="0" w:line="276" w:lineRule="auto"/>
        <w:ind w:left="709" w:hanging="709"/>
      </w:pPr>
      <w:r>
        <w:t xml:space="preserve">6. </w:t>
      </w:r>
      <w:r w:rsidRPr="00D67829">
        <w:rPr>
          <w:b/>
        </w:rPr>
        <w:t>Légijármű lajstromjel/azonosító jel:</w:t>
      </w:r>
      <w:r w:rsidR="001D1386">
        <w:t xml:space="preserve"> A légijármű azonosítására szolgáló betű-számkód.</w:t>
      </w:r>
    </w:p>
    <w:p w14:paraId="543618B9" w14:textId="0A5DF1BA" w:rsidR="00044D35" w:rsidRDefault="00044D35" w:rsidP="006F0571">
      <w:pPr>
        <w:spacing w:before="0" w:line="276" w:lineRule="auto"/>
        <w:ind w:left="2694" w:hanging="2694"/>
      </w:pPr>
      <w:r>
        <w:t xml:space="preserve">7. </w:t>
      </w:r>
      <w:r w:rsidRPr="00D67829">
        <w:rPr>
          <w:b/>
        </w:rPr>
        <w:t>Műveletszám összesen:</w:t>
      </w:r>
      <w:r w:rsidR="001D1386">
        <w:t xml:space="preserve"> A repülőtéren az adott tárgy félévben végrehajtot műveletszám összeadott mennyiségének </w:t>
      </w:r>
      <w:r w:rsidR="00D67829">
        <w:t>megadása</w:t>
      </w:r>
      <w:r w:rsidR="001D1386">
        <w:t>.</w:t>
      </w:r>
    </w:p>
    <w:p w14:paraId="7AB22EA5" w14:textId="5680B811" w:rsidR="00C32521" w:rsidRDefault="000A4961" w:rsidP="006F0571">
      <w:pPr>
        <w:spacing w:before="0" w:line="276" w:lineRule="auto"/>
      </w:pPr>
      <w:r>
        <w:t>A táblázatok</w:t>
      </w:r>
      <w:r w:rsidR="006F0571">
        <w:t>at</w:t>
      </w:r>
      <w:r w:rsidRPr="000A4961">
        <w:t xml:space="preserve"> szerkeszthető</w:t>
      </w:r>
      <w:r>
        <w:t>e</w:t>
      </w:r>
      <w:r w:rsidR="00D65C85">
        <w:t>k</w:t>
      </w:r>
      <w:r>
        <w:t xml:space="preserve">, valamit a beküldött </w:t>
      </w:r>
      <w:r w:rsidRPr="000A4961">
        <w:t>nyilvántartást</w:t>
      </w:r>
      <w:r>
        <w:t xml:space="preserve"> </w:t>
      </w:r>
      <w:r w:rsidR="006F0571">
        <w:t xml:space="preserve">aláírva, </w:t>
      </w:r>
      <w:r w:rsidR="00844236">
        <w:t>„.</w:t>
      </w:r>
      <w:r w:rsidRPr="000A4961">
        <w:t>pdf</w:t>
      </w:r>
      <w:r w:rsidR="00844236">
        <w:t>”</w:t>
      </w:r>
      <w:r w:rsidRPr="000A4961">
        <w:t xml:space="preserve"> formá</w:t>
      </w:r>
      <w:r>
        <w:t>tum</w:t>
      </w:r>
      <w:r w:rsidRPr="000A4961">
        <w:t xml:space="preserve">ban </w:t>
      </w:r>
      <w:r w:rsidR="006F0571">
        <w:t>is</w:t>
      </w:r>
      <w:bookmarkStart w:id="0" w:name="_GoBack"/>
      <w:bookmarkEnd w:id="0"/>
      <w:r w:rsidR="006F0571">
        <w:t xml:space="preserve"> </w:t>
      </w:r>
      <w:r w:rsidRPr="000A4961">
        <w:t xml:space="preserve">kérjük megküldeni a </w:t>
      </w:r>
      <w:r w:rsidR="006F0571">
        <w:t xml:space="preserve">Légiközlekedési </w:t>
      </w:r>
      <w:r w:rsidR="00844236">
        <w:t>Hatóság számára.</w:t>
      </w:r>
    </w:p>
    <w:p w14:paraId="5BC0491F" w14:textId="77777777" w:rsidR="006F0571" w:rsidRDefault="006F0571" w:rsidP="006F0571">
      <w:pPr>
        <w:spacing w:before="0" w:line="276" w:lineRule="auto"/>
        <w:rPr>
          <w:b/>
        </w:rPr>
      </w:pPr>
    </w:p>
    <w:p w14:paraId="78D07E23" w14:textId="77777777" w:rsidR="006F0571" w:rsidRPr="00844236" w:rsidRDefault="006F0571" w:rsidP="006F0571">
      <w:pPr>
        <w:spacing w:before="0" w:line="276" w:lineRule="auto"/>
      </w:pPr>
      <w:r w:rsidRPr="00844236">
        <w:rPr>
          <w:b/>
        </w:rPr>
        <w:t>Műveletszám:</w:t>
      </w:r>
      <w:r>
        <w:t xml:space="preserve"> A</w:t>
      </w:r>
      <w:r w:rsidRPr="00844236">
        <w:t>zon műveletek összesített számértéke, amely magába foglalja a motorral felszerelt légijárművel történő felszállást, beleértve motoros vagy segédmotoros vitorlázó repülőgép önerőből való felszállását és a motorral felszerelt légijárművel történő leszállást teljes megállással, a motorral felszerelt légijárművel történő talajérintéses átstartolást.</w:t>
      </w:r>
    </w:p>
    <w:p w14:paraId="635CC3CD" w14:textId="77777777" w:rsidR="006F0571" w:rsidRDefault="006F0571" w:rsidP="006F0571">
      <w:pPr>
        <w:spacing w:before="0" w:line="276" w:lineRule="auto"/>
      </w:pPr>
    </w:p>
    <w:sectPr w:rsidR="006F0571" w:rsidSect="00EF245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C0692" w14:textId="77777777" w:rsidR="00401282" w:rsidRDefault="00401282" w:rsidP="00C32521">
      <w:pPr>
        <w:spacing w:before="0"/>
      </w:pPr>
      <w:r>
        <w:separator/>
      </w:r>
    </w:p>
  </w:endnote>
  <w:endnote w:type="continuationSeparator" w:id="0">
    <w:p w14:paraId="2BD0D782" w14:textId="77777777" w:rsidR="00401282" w:rsidRDefault="00401282" w:rsidP="00C3252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FF092" w14:textId="77777777" w:rsidR="00401282" w:rsidRDefault="00401282" w:rsidP="00C32521">
      <w:pPr>
        <w:spacing w:before="0"/>
      </w:pPr>
      <w:r>
        <w:separator/>
      </w:r>
    </w:p>
  </w:footnote>
  <w:footnote w:type="continuationSeparator" w:id="0">
    <w:p w14:paraId="319DC365" w14:textId="77777777" w:rsidR="00401282" w:rsidRDefault="00401282" w:rsidP="00C3252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24953"/>
    <w:multiLevelType w:val="hybridMultilevel"/>
    <w:tmpl w:val="7DFEF758"/>
    <w:lvl w:ilvl="0" w:tplc="771CFC94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A684B"/>
    <w:multiLevelType w:val="hybridMultilevel"/>
    <w:tmpl w:val="061E067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E02D8"/>
    <w:multiLevelType w:val="hybridMultilevel"/>
    <w:tmpl w:val="90822FD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50"/>
    <w:rsid w:val="00015825"/>
    <w:rsid w:val="00044D35"/>
    <w:rsid w:val="00080D22"/>
    <w:rsid w:val="0009171F"/>
    <w:rsid w:val="000A4961"/>
    <w:rsid w:val="000B7753"/>
    <w:rsid w:val="0014594D"/>
    <w:rsid w:val="001A3959"/>
    <w:rsid w:val="001D1386"/>
    <w:rsid w:val="0020570A"/>
    <w:rsid w:val="00254F68"/>
    <w:rsid w:val="002E2EDD"/>
    <w:rsid w:val="00312EE9"/>
    <w:rsid w:val="00395354"/>
    <w:rsid w:val="00400B90"/>
    <w:rsid w:val="00401282"/>
    <w:rsid w:val="00467B18"/>
    <w:rsid w:val="00503215"/>
    <w:rsid w:val="00511ACE"/>
    <w:rsid w:val="00534149"/>
    <w:rsid w:val="005D6E58"/>
    <w:rsid w:val="005E46A0"/>
    <w:rsid w:val="005F75B3"/>
    <w:rsid w:val="00600DBF"/>
    <w:rsid w:val="0063328C"/>
    <w:rsid w:val="0065237F"/>
    <w:rsid w:val="006B7AE2"/>
    <w:rsid w:val="006D75D8"/>
    <w:rsid w:val="006F0571"/>
    <w:rsid w:val="007710AA"/>
    <w:rsid w:val="007D4850"/>
    <w:rsid w:val="00844236"/>
    <w:rsid w:val="00856036"/>
    <w:rsid w:val="00864975"/>
    <w:rsid w:val="008932ED"/>
    <w:rsid w:val="00945DA3"/>
    <w:rsid w:val="00955DCE"/>
    <w:rsid w:val="00980494"/>
    <w:rsid w:val="00A92133"/>
    <w:rsid w:val="00A963D7"/>
    <w:rsid w:val="00AF5867"/>
    <w:rsid w:val="00B463C1"/>
    <w:rsid w:val="00BC2548"/>
    <w:rsid w:val="00C1624E"/>
    <w:rsid w:val="00C23F07"/>
    <w:rsid w:val="00C32521"/>
    <w:rsid w:val="00C42C2C"/>
    <w:rsid w:val="00C840D1"/>
    <w:rsid w:val="00D14CFB"/>
    <w:rsid w:val="00D65C85"/>
    <w:rsid w:val="00D67829"/>
    <w:rsid w:val="00E310DD"/>
    <w:rsid w:val="00EA3E32"/>
    <w:rsid w:val="00EF2450"/>
    <w:rsid w:val="00F57BF0"/>
    <w:rsid w:val="00F9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244D"/>
  <w15:docId w15:val="{6F0B0C5F-CF08-4697-ACE0-13B02CC2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850"/>
    <w:pPr>
      <w:suppressAutoHyphens/>
      <w:spacing w:before="120" w:after="0" w:line="240" w:lineRule="auto"/>
      <w:jc w:val="both"/>
    </w:pPr>
    <w:rPr>
      <w:rFonts w:ascii="Book Antiqua" w:eastAsia="MS Mincho" w:hAnsi="Book Antiqua" w:cs="Times New Roman"/>
      <w:noProof/>
      <w:sz w:val="23"/>
      <w:szCs w:val="24"/>
      <w:lang w:eastAsia="zh-CN"/>
    </w:rPr>
  </w:style>
  <w:style w:type="paragraph" w:styleId="Cmsor1">
    <w:name w:val="heading 1"/>
    <w:basedOn w:val="lfej"/>
    <w:next w:val="Norml"/>
    <w:link w:val="Cmsor1Char"/>
    <w:uiPriority w:val="9"/>
    <w:qFormat/>
    <w:rsid w:val="007D4850"/>
    <w:pPr>
      <w:tabs>
        <w:tab w:val="clear" w:pos="4536"/>
        <w:tab w:val="clear" w:pos="9072"/>
        <w:tab w:val="center" w:pos="4320"/>
        <w:tab w:val="right" w:pos="8640"/>
      </w:tabs>
      <w:spacing w:before="120" w:line="276" w:lineRule="auto"/>
      <w:jc w:val="center"/>
      <w:outlineLvl w:val="0"/>
    </w:pPr>
    <w:rPr>
      <w:rFonts w:cs="Calibri"/>
      <w:cap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32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4850"/>
    <w:rPr>
      <w:rFonts w:ascii="Book Antiqua" w:eastAsia="MS Mincho" w:hAnsi="Book Antiqua" w:cs="Calibri"/>
      <w:caps/>
      <w:sz w:val="23"/>
      <w:szCs w:val="24"/>
      <w:lang w:val="en-US" w:eastAsia="zh-CN"/>
    </w:rPr>
  </w:style>
  <w:style w:type="paragraph" w:styleId="lfej">
    <w:name w:val="header"/>
    <w:basedOn w:val="Norml"/>
    <w:link w:val="lfejChar"/>
    <w:uiPriority w:val="99"/>
    <w:unhideWhenUsed/>
    <w:rsid w:val="007D4850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7D4850"/>
    <w:rPr>
      <w:rFonts w:ascii="Book Antiqua" w:eastAsia="MS Mincho" w:hAnsi="Book Antiqua" w:cs="Times New Roman"/>
      <w:sz w:val="23"/>
      <w:szCs w:val="24"/>
      <w:lang w:val="en-US" w:eastAsia="zh-CN"/>
    </w:rPr>
  </w:style>
  <w:style w:type="paragraph" w:styleId="Listaszerbekezds">
    <w:name w:val="List Paragraph"/>
    <w:basedOn w:val="Norml"/>
    <w:uiPriority w:val="34"/>
    <w:qFormat/>
    <w:rsid w:val="007D485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57BF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57B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57BF0"/>
    <w:rPr>
      <w:rFonts w:ascii="Book Antiqua" w:eastAsia="MS Mincho" w:hAnsi="Book Antiqua" w:cs="Times New Roman"/>
      <w:noProof/>
      <w:sz w:val="20"/>
      <w:szCs w:val="20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57BF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57BF0"/>
    <w:rPr>
      <w:rFonts w:ascii="Book Antiqua" w:eastAsia="MS Mincho" w:hAnsi="Book Antiqua" w:cs="Times New Roman"/>
      <w:b/>
      <w:bCs/>
      <w:noProof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7BF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7BF0"/>
    <w:rPr>
      <w:rFonts w:ascii="Segoe UI" w:eastAsia="MS Mincho" w:hAnsi="Segoe UI" w:cs="Segoe UI"/>
      <w:noProof/>
      <w:sz w:val="18"/>
      <w:szCs w:val="18"/>
      <w:lang w:eastAsia="zh-CN"/>
    </w:rPr>
  </w:style>
  <w:style w:type="character" w:customStyle="1" w:styleId="highlighted">
    <w:name w:val="highlighted"/>
    <w:basedOn w:val="Bekezdsalapbettpusa"/>
    <w:rsid w:val="00467B18"/>
  </w:style>
  <w:style w:type="paragraph" w:styleId="llb">
    <w:name w:val="footer"/>
    <w:basedOn w:val="Norml"/>
    <w:link w:val="llbChar"/>
    <w:uiPriority w:val="99"/>
    <w:unhideWhenUsed/>
    <w:rsid w:val="00C32521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C32521"/>
    <w:rPr>
      <w:rFonts w:ascii="Book Antiqua" w:eastAsia="MS Mincho" w:hAnsi="Book Antiqua" w:cs="Times New Roman"/>
      <w:noProof/>
      <w:sz w:val="23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32521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zh-CN"/>
    </w:rPr>
  </w:style>
  <w:style w:type="character" w:styleId="Hiperhivatkozs">
    <w:name w:val="Hyperlink"/>
    <w:basedOn w:val="Bekezdsalapbettpusa"/>
    <w:uiPriority w:val="99"/>
    <w:unhideWhenUsed/>
    <w:rsid w:val="00C325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jt.hu/jogszabaly/1995-97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0558-C92E-4BE8-A7C7-2D1ADEC2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Zoltán</dc:creator>
  <cp:lastModifiedBy>Szerencsi Tamás</cp:lastModifiedBy>
  <cp:revision>4</cp:revision>
  <dcterms:created xsi:type="dcterms:W3CDTF">2024-05-27T08:32:00Z</dcterms:created>
  <dcterms:modified xsi:type="dcterms:W3CDTF">2024-07-01T11:34:00Z</dcterms:modified>
</cp:coreProperties>
</file>